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4B8" w:rsidRDefault="000B25D2">
      <w:pPr>
        <w:spacing w:beforeLines="600" w:before="1872"/>
        <w:jc w:val="center"/>
        <w:rPr>
          <w:rFonts w:ascii="微软雅黑" w:eastAsia="微软雅黑" w:hAnsi="微软雅黑" w:cs="宋体"/>
          <w:bCs/>
          <w:sz w:val="52"/>
          <w:szCs w:val="76"/>
        </w:rPr>
      </w:pPr>
      <w:r>
        <w:rPr>
          <w:rFonts w:ascii="微软雅黑" w:eastAsia="微软雅黑" w:hAnsi="微软雅黑" w:cs="宋体" w:hint="eastAsia"/>
          <w:bCs/>
          <w:sz w:val="52"/>
          <w:szCs w:val="76"/>
        </w:rPr>
        <w:t>乐信</w:t>
      </w:r>
    </w:p>
    <w:p w:rsidR="000304B8" w:rsidRDefault="00954EF8">
      <w:pPr>
        <w:jc w:val="center"/>
        <w:rPr>
          <w:rFonts w:ascii="微软雅黑" w:eastAsia="微软雅黑" w:hAnsi="微软雅黑" w:cs="宋体"/>
          <w:b/>
          <w:sz w:val="40"/>
          <w:szCs w:val="52"/>
        </w:rPr>
      </w:pPr>
      <w:r>
        <w:rPr>
          <w:rFonts w:ascii="微软雅黑" w:eastAsia="微软雅黑" w:hAnsi="微软雅黑" w:cs="宋体"/>
          <w:b/>
          <w:sz w:val="40"/>
          <w:szCs w:val="52"/>
        </w:rPr>
        <w:t>discuz</w:t>
      </w:r>
      <w:r w:rsidR="000B25D2">
        <w:rPr>
          <w:rFonts w:ascii="微软雅黑" w:eastAsia="微软雅黑" w:hAnsi="微软雅黑" w:cs="宋体" w:hint="eastAsia"/>
          <w:b/>
          <w:sz w:val="40"/>
          <w:szCs w:val="52"/>
        </w:rPr>
        <w:t>短信</w:t>
      </w:r>
      <w:r>
        <w:rPr>
          <w:rFonts w:ascii="微软雅黑" w:eastAsia="微软雅黑" w:hAnsi="微软雅黑" w:cs="宋体" w:hint="eastAsia"/>
          <w:b/>
          <w:sz w:val="40"/>
          <w:szCs w:val="52"/>
        </w:rPr>
        <w:t>插件</w:t>
      </w:r>
      <w:r w:rsidR="000B25D2">
        <w:rPr>
          <w:rFonts w:ascii="微软雅黑" w:eastAsia="微软雅黑" w:hAnsi="微软雅黑" w:cs="宋体" w:hint="eastAsia"/>
          <w:b/>
          <w:sz w:val="40"/>
          <w:szCs w:val="52"/>
        </w:rPr>
        <w:t>安装说明</w:t>
      </w:r>
    </w:p>
    <w:p w:rsidR="000304B8" w:rsidRDefault="000304B8">
      <w:pPr>
        <w:jc w:val="center"/>
        <w:rPr>
          <w:rFonts w:ascii="微软雅黑" w:eastAsia="微软雅黑" w:hAnsi="微软雅黑" w:cs="宋体"/>
          <w:b/>
          <w:sz w:val="48"/>
          <w:szCs w:val="32"/>
        </w:rPr>
      </w:pPr>
    </w:p>
    <w:p w:rsidR="000304B8" w:rsidRDefault="000304B8">
      <w:pPr>
        <w:jc w:val="center"/>
        <w:rPr>
          <w:rFonts w:ascii="微软雅黑" w:eastAsia="微软雅黑" w:hAnsi="微软雅黑" w:cs="宋体"/>
          <w:b/>
          <w:sz w:val="48"/>
          <w:szCs w:val="32"/>
        </w:rPr>
      </w:pPr>
    </w:p>
    <w:p w:rsidR="000304B8" w:rsidRDefault="000B25D2">
      <w:pPr>
        <w:jc w:val="center"/>
        <w:rPr>
          <w:rFonts w:ascii="微软雅黑" w:eastAsia="微软雅黑" w:hAnsi="微软雅黑" w:cs="宋体"/>
          <w:b/>
          <w:sz w:val="48"/>
          <w:szCs w:val="32"/>
        </w:rPr>
      </w:pPr>
      <w:r>
        <w:rPr>
          <w:rFonts w:cs="Calibri"/>
          <w:kern w:val="0"/>
          <w:sz w:val="24"/>
          <w:szCs w:val="24"/>
          <w:lang w:bidi="ar"/>
        </w:rPr>
        <w:fldChar w:fldCharType="begin"/>
      </w:r>
      <w:r>
        <w:rPr>
          <w:rFonts w:cs="Calibri"/>
          <w:kern w:val="0"/>
          <w:sz w:val="24"/>
          <w:szCs w:val="24"/>
          <w:lang w:bidi="ar"/>
        </w:rPr>
        <w:instrText xml:space="preserve">INCLUDEPICTURE \d "http://www.lx198.com/weblexin/pages/help/sdkApi.files/sdkApi5.png" \* MERGEFORMATINET </w:instrText>
      </w:r>
      <w:r>
        <w:rPr>
          <w:rFonts w:cs="Calibri"/>
          <w:kern w:val="0"/>
          <w:sz w:val="24"/>
          <w:szCs w:val="24"/>
          <w:lang w:bidi="ar"/>
        </w:rPr>
        <w:fldChar w:fldCharType="separate"/>
      </w:r>
      <w:r>
        <w:rPr>
          <w:rFonts w:cs="Calibri"/>
          <w:kern w:val="0"/>
          <w:sz w:val="24"/>
          <w:szCs w:val="24"/>
          <w:lang w:bidi="ar"/>
        </w:rPr>
        <w:fldChar w:fldCharType="begin"/>
      </w:r>
      <w:r>
        <w:rPr>
          <w:rFonts w:cs="Calibri"/>
          <w:kern w:val="0"/>
          <w:sz w:val="24"/>
          <w:szCs w:val="24"/>
          <w:lang w:bidi="ar"/>
        </w:rPr>
        <w:instrText xml:space="preserve"> INCLUDEPICTURE  "http://www.lx198.com/weblexin/pages/help/sdkApi.files/sdkApi5.png" \* MERGEFORMATINET </w:instrText>
      </w:r>
      <w:r>
        <w:rPr>
          <w:rFonts w:cs="Calibri"/>
          <w:kern w:val="0"/>
          <w:sz w:val="24"/>
          <w:szCs w:val="24"/>
          <w:lang w:bidi="ar"/>
        </w:rPr>
        <w:fldChar w:fldCharType="separate"/>
      </w:r>
      <w:r>
        <w:rPr>
          <w:rFonts w:cs="Calibri"/>
          <w:kern w:val="0"/>
          <w:sz w:val="24"/>
          <w:szCs w:val="24"/>
          <w:lang w:bidi="ar"/>
        </w:rPr>
        <w:fldChar w:fldCharType="begin"/>
      </w:r>
      <w:r>
        <w:rPr>
          <w:rFonts w:cs="Calibri"/>
          <w:kern w:val="0"/>
          <w:sz w:val="24"/>
          <w:szCs w:val="24"/>
          <w:lang w:bidi="ar"/>
        </w:rPr>
        <w:instrText xml:space="preserve"> INCLUDEPICTURE  "http://www.lx198.com/weblexin/pages/help/sdkApi.files/sdkApi5.png" \* MERGEFORMATINET </w:instrText>
      </w:r>
      <w:r>
        <w:rPr>
          <w:rFonts w:cs="Calibri"/>
          <w:kern w:val="0"/>
          <w:sz w:val="24"/>
          <w:szCs w:val="24"/>
          <w:lang w:bidi="ar"/>
        </w:rPr>
        <w:fldChar w:fldCharType="separate"/>
      </w:r>
      <w:r>
        <w:rPr>
          <w:rFonts w:cs="Calibri"/>
          <w:kern w:val="0"/>
          <w:sz w:val="24"/>
          <w:szCs w:val="24"/>
          <w:lang w:bidi="ar"/>
        </w:rPr>
        <w:fldChar w:fldCharType="begin"/>
      </w:r>
      <w:r>
        <w:rPr>
          <w:rFonts w:cs="Calibri"/>
          <w:kern w:val="0"/>
          <w:sz w:val="24"/>
          <w:szCs w:val="24"/>
          <w:lang w:bidi="ar"/>
        </w:rPr>
        <w:instrText xml:space="preserve"> INCLUDEPICTURE  "http://www.lx198.com/weblexin/pages/help/sdkApi.files/sdkApi5.png" \* MERGEFORMATINET </w:instrText>
      </w:r>
      <w:r>
        <w:rPr>
          <w:rFonts w:cs="Calibri"/>
          <w:kern w:val="0"/>
          <w:sz w:val="24"/>
          <w:szCs w:val="24"/>
          <w:lang w:bidi="ar"/>
        </w:rPr>
        <w:fldChar w:fldCharType="separate"/>
      </w:r>
      <w:r>
        <w:rPr>
          <w:rFonts w:cs="Calibri"/>
          <w:kern w:val="0"/>
          <w:sz w:val="24"/>
          <w:szCs w:val="24"/>
          <w:lang w:bidi="ar"/>
        </w:rPr>
        <w:fldChar w:fldCharType="begin"/>
      </w:r>
      <w:r>
        <w:rPr>
          <w:rFonts w:cs="Calibri"/>
          <w:kern w:val="0"/>
          <w:sz w:val="24"/>
          <w:szCs w:val="24"/>
          <w:lang w:bidi="ar"/>
        </w:rPr>
        <w:instrText xml:space="preserve"> INCLUDEPICTURE  "http://www.lx198.com/weblexin/pages/help/sdkApi.files/sdkApi5.png" \* MERGEFORMATINET </w:instrText>
      </w:r>
      <w:r>
        <w:rPr>
          <w:rFonts w:cs="Calibri"/>
          <w:kern w:val="0"/>
          <w:sz w:val="24"/>
          <w:szCs w:val="24"/>
          <w:lang w:bidi="ar"/>
        </w:rPr>
        <w:fldChar w:fldCharType="separate"/>
      </w:r>
      <w:r>
        <w:rPr>
          <w:rFonts w:cs="Calibri"/>
          <w:kern w:val="0"/>
          <w:sz w:val="24"/>
          <w:szCs w:val="24"/>
          <w:lang w:bidi="ar"/>
        </w:rPr>
        <w:fldChar w:fldCharType="begin"/>
      </w:r>
      <w:r>
        <w:rPr>
          <w:rFonts w:cs="Calibri"/>
          <w:kern w:val="0"/>
          <w:sz w:val="24"/>
          <w:szCs w:val="24"/>
          <w:lang w:bidi="ar"/>
        </w:rPr>
        <w:instrText xml:space="preserve"> INCLUDEPICTURE  "http://www.lx198.com/weblexin/pages/help/sdkApi.files/sdkApi5.png" \* MERGEFORMATINET </w:instrText>
      </w:r>
      <w:r>
        <w:rPr>
          <w:rFonts w:cs="Calibri"/>
          <w:kern w:val="0"/>
          <w:sz w:val="24"/>
          <w:szCs w:val="24"/>
          <w:lang w:bidi="ar"/>
        </w:rPr>
        <w:fldChar w:fldCharType="separate"/>
      </w:r>
      <w:r>
        <w:rPr>
          <w:rFonts w:cs="Calibri"/>
          <w:kern w:val="0"/>
          <w:sz w:val="24"/>
          <w:szCs w:val="24"/>
          <w:lang w:bidi="ar"/>
        </w:rPr>
        <w:fldChar w:fldCharType="begin"/>
      </w:r>
      <w:r>
        <w:rPr>
          <w:rFonts w:cs="Calibri"/>
          <w:kern w:val="0"/>
          <w:sz w:val="24"/>
          <w:szCs w:val="24"/>
          <w:lang w:bidi="ar"/>
        </w:rPr>
        <w:instrText xml:space="preserve"> INCLUDEPICTURE  "http://www.lx198.com/weblexin/pages/help/sdkApi.files/sdkApi5.png" \* MERGEFORMATINET </w:instrText>
      </w:r>
      <w:r>
        <w:rPr>
          <w:rFonts w:cs="Calibri"/>
          <w:kern w:val="0"/>
          <w:sz w:val="24"/>
          <w:szCs w:val="24"/>
          <w:lang w:bidi="ar"/>
        </w:rPr>
        <w:fldChar w:fldCharType="separate"/>
      </w:r>
      <w:r>
        <w:rPr>
          <w:rFonts w:cs="Calibri"/>
          <w:kern w:val="0"/>
          <w:sz w:val="24"/>
          <w:szCs w:val="24"/>
          <w:lang w:bidi="ar"/>
        </w:rPr>
        <w:fldChar w:fldCharType="begin"/>
      </w:r>
      <w:r>
        <w:rPr>
          <w:rFonts w:cs="Calibri"/>
          <w:kern w:val="0"/>
          <w:sz w:val="24"/>
          <w:szCs w:val="24"/>
          <w:lang w:bidi="ar"/>
        </w:rPr>
        <w:instrText xml:space="preserve"> INCLUDEPICTURE  "http://www.lx198.com/weblexin/pages/help/sdkApi.files/sdkApi5.png" \* MERGEFORMATINET </w:instrText>
      </w:r>
      <w:r>
        <w:rPr>
          <w:rFonts w:cs="Calibri"/>
          <w:kern w:val="0"/>
          <w:sz w:val="24"/>
          <w:szCs w:val="24"/>
          <w:lang w:bidi="ar"/>
        </w:rPr>
        <w:fldChar w:fldCharType="separate"/>
      </w:r>
      <w:r w:rsidR="009C1917">
        <w:rPr>
          <w:rFonts w:cs="Calibri"/>
          <w:kern w:val="0"/>
          <w:sz w:val="24"/>
          <w:szCs w:val="24"/>
          <w:lang w:bidi="ar"/>
        </w:rPr>
        <w:fldChar w:fldCharType="begin"/>
      </w:r>
      <w:r w:rsidR="009C1917">
        <w:rPr>
          <w:rFonts w:cs="Calibri"/>
          <w:kern w:val="0"/>
          <w:sz w:val="24"/>
          <w:szCs w:val="24"/>
          <w:lang w:bidi="ar"/>
        </w:rPr>
        <w:instrText xml:space="preserve"> </w:instrText>
      </w:r>
      <w:r w:rsidR="009C1917">
        <w:rPr>
          <w:rFonts w:cs="Calibri"/>
          <w:kern w:val="0"/>
          <w:sz w:val="24"/>
          <w:szCs w:val="24"/>
          <w:lang w:bidi="ar"/>
        </w:rPr>
        <w:instrText>INCLUDEPICTURE  "http://www.lx198.com/weblexin/pages/help</w:instrText>
      </w:r>
      <w:r w:rsidR="009C1917">
        <w:rPr>
          <w:rFonts w:cs="Calibri"/>
          <w:kern w:val="0"/>
          <w:sz w:val="24"/>
          <w:szCs w:val="24"/>
          <w:lang w:bidi="ar"/>
        </w:rPr>
        <w:instrText>/sdkApi.files/sdkApi5.png" \* MERGEFORMATINET</w:instrText>
      </w:r>
      <w:r w:rsidR="009C1917">
        <w:rPr>
          <w:rFonts w:cs="Calibri"/>
          <w:kern w:val="0"/>
          <w:sz w:val="24"/>
          <w:szCs w:val="24"/>
          <w:lang w:bidi="ar"/>
        </w:rPr>
        <w:instrText xml:space="preserve"> </w:instrText>
      </w:r>
      <w:r w:rsidR="009C1917">
        <w:rPr>
          <w:rFonts w:cs="Calibri"/>
          <w:kern w:val="0"/>
          <w:sz w:val="24"/>
          <w:szCs w:val="24"/>
          <w:lang w:bidi="ar"/>
        </w:rPr>
        <w:fldChar w:fldCharType="separate"/>
      </w:r>
      <w:r w:rsidR="00954EF8">
        <w:rPr>
          <w:rFonts w:cs="Calibri"/>
          <w:kern w:val="0"/>
          <w:sz w:val="24"/>
          <w:szCs w:val="24"/>
          <w:lang w:bidi="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77.25pt">
            <v:imagedata r:id="rId9" r:href="rId10"/>
          </v:shape>
        </w:pict>
      </w:r>
      <w:r w:rsidR="009C1917">
        <w:rPr>
          <w:rFonts w:cs="Calibri"/>
          <w:kern w:val="0"/>
          <w:sz w:val="24"/>
          <w:szCs w:val="24"/>
          <w:lang w:bidi="ar"/>
        </w:rPr>
        <w:fldChar w:fldCharType="end"/>
      </w:r>
      <w:r>
        <w:rPr>
          <w:rFonts w:cs="Calibri"/>
          <w:kern w:val="0"/>
          <w:sz w:val="24"/>
          <w:szCs w:val="24"/>
          <w:lang w:bidi="ar"/>
        </w:rPr>
        <w:fldChar w:fldCharType="end"/>
      </w:r>
      <w:r>
        <w:rPr>
          <w:rFonts w:cs="Calibri"/>
          <w:kern w:val="0"/>
          <w:sz w:val="24"/>
          <w:szCs w:val="24"/>
          <w:lang w:bidi="ar"/>
        </w:rPr>
        <w:fldChar w:fldCharType="end"/>
      </w:r>
      <w:r>
        <w:rPr>
          <w:rFonts w:cs="Calibri"/>
          <w:kern w:val="0"/>
          <w:sz w:val="24"/>
          <w:szCs w:val="24"/>
          <w:lang w:bidi="ar"/>
        </w:rPr>
        <w:fldChar w:fldCharType="end"/>
      </w:r>
      <w:r>
        <w:rPr>
          <w:rFonts w:cs="Calibri"/>
          <w:kern w:val="0"/>
          <w:sz w:val="24"/>
          <w:szCs w:val="24"/>
          <w:lang w:bidi="ar"/>
        </w:rPr>
        <w:fldChar w:fldCharType="end"/>
      </w:r>
      <w:r>
        <w:rPr>
          <w:rFonts w:cs="Calibri"/>
          <w:kern w:val="0"/>
          <w:sz w:val="24"/>
          <w:szCs w:val="24"/>
          <w:lang w:bidi="ar"/>
        </w:rPr>
        <w:fldChar w:fldCharType="end"/>
      </w:r>
      <w:r>
        <w:rPr>
          <w:rFonts w:cs="Calibri"/>
          <w:kern w:val="0"/>
          <w:sz w:val="24"/>
          <w:szCs w:val="24"/>
          <w:lang w:bidi="ar"/>
        </w:rPr>
        <w:fldChar w:fldCharType="end"/>
      </w:r>
      <w:r>
        <w:rPr>
          <w:rFonts w:cs="Calibri"/>
          <w:kern w:val="0"/>
          <w:sz w:val="24"/>
          <w:szCs w:val="24"/>
          <w:lang w:bidi="ar"/>
        </w:rPr>
        <w:fldChar w:fldCharType="end"/>
      </w:r>
      <w:r>
        <w:rPr>
          <w:rFonts w:cs="Calibri"/>
          <w:kern w:val="0"/>
          <w:sz w:val="24"/>
          <w:szCs w:val="24"/>
          <w:lang w:bidi="ar"/>
        </w:rPr>
        <w:fldChar w:fldCharType="end"/>
      </w:r>
    </w:p>
    <w:p w:rsidR="000304B8" w:rsidRDefault="000304B8">
      <w:pPr>
        <w:rPr>
          <w:rFonts w:ascii="微软雅黑" w:eastAsia="微软雅黑" w:hAnsi="微软雅黑" w:cs="宋体"/>
          <w:b/>
          <w:sz w:val="48"/>
          <w:szCs w:val="32"/>
        </w:rPr>
      </w:pPr>
    </w:p>
    <w:p w:rsidR="000304B8" w:rsidRDefault="000304B8">
      <w:pPr>
        <w:rPr>
          <w:rFonts w:ascii="微软雅黑" w:eastAsia="微软雅黑" w:hAnsi="微软雅黑" w:cs="宋体"/>
          <w:szCs w:val="24"/>
        </w:rPr>
      </w:pPr>
    </w:p>
    <w:p w:rsidR="000304B8" w:rsidRDefault="000B25D2">
      <w:pPr>
        <w:spacing w:line="360" w:lineRule="auto"/>
        <w:jc w:val="center"/>
        <w:rPr>
          <w:rFonts w:ascii="微软雅黑" w:eastAsia="微软雅黑" w:hAnsi="微软雅黑" w:cs="宋体"/>
          <w:bCs/>
          <w:sz w:val="32"/>
          <w:szCs w:val="32"/>
        </w:rPr>
      </w:pPr>
      <w:r>
        <w:rPr>
          <w:rFonts w:ascii="微软雅黑" w:eastAsia="微软雅黑" w:hAnsi="微软雅黑" w:cs="宋体" w:hint="eastAsia"/>
          <w:bCs/>
          <w:sz w:val="32"/>
          <w:szCs w:val="32"/>
        </w:rPr>
        <w:t>公司网址：</w:t>
      </w:r>
      <w:r>
        <w:rPr>
          <w:rFonts w:ascii="微软雅黑" w:eastAsia="微软雅黑" w:hAnsi="微软雅黑" w:cs="宋体"/>
          <w:bCs/>
          <w:sz w:val="32"/>
          <w:szCs w:val="32"/>
        </w:rPr>
        <w:t>http://www.lx598.com/</w:t>
      </w:r>
    </w:p>
    <w:p w:rsidR="000304B8" w:rsidRDefault="000B25D2">
      <w:pPr>
        <w:spacing w:beforeLines="100" w:before="312" w:line="360" w:lineRule="auto"/>
        <w:jc w:val="center"/>
        <w:outlineLvl w:val="0"/>
        <w:rPr>
          <w:rFonts w:ascii="微软雅黑" w:eastAsia="微软雅黑" w:hAnsi="微软雅黑" w:cs="宋体"/>
          <w:bCs/>
          <w:sz w:val="32"/>
          <w:szCs w:val="32"/>
        </w:rPr>
      </w:pPr>
      <w:r>
        <w:rPr>
          <w:rFonts w:ascii="微软雅黑" w:eastAsia="微软雅黑" w:hAnsi="微软雅黑" w:cs="宋体" w:hint="eastAsia"/>
          <w:bCs/>
          <w:sz w:val="32"/>
          <w:szCs w:val="32"/>
        </w:rPr>
        <w:t>联系电话：</w:t>
      </w:r>
      <w:r>
        <w:rPr>
          <w:rFonts w:ascii="微软雅黑" w:eastAsia="微软雅黑" w:hAnsi="微软雅黑" w:cs="宋体"/>
          <w:bCs/>
          <w:sz w:val="32"/>
          <w:szCs w:val="32"/>
        </w:rPr>
        <w:t>400-6699-521</w:t>
      </w:r>
    </w:p>
    <w:p w:rsidR="000304B8" w:rsidRDefault="000304B8">
      <w:pPr>
        <w:rPr>
          <w:rFonts w:ascii="微软雅黑" w:eastAsia="微软雅黑" w:hAnsi="微软雅黑"/>
          <w:szCs w:val="24"/>
        </w:rPr>
      </w:pPr>
    </w:p>
    <w:p w:rsidR="000304B8" w:rsidRDefault="000304B8">
      <w:pPr>
        <w:rPr>
          <w:rFonts w:ascii="微软雅黑" w:eastAsia="微软雅黑" w:hAnsi="微软雅黑"/>
        </w:rPr>
      </w:pPr>
    </w:p>
    <w:p w:rsidR="000304B8" w:rsidRDefault="000304B8">
      <w:pPr>
        <w:rPr>
          <w:rFonts w:ascii="微软雅黑" w:eastAsia="微软雅黑" w:hAnsi="微软雅黑"/>
        </w:rPr>
      </w:pPr>
    </w:p>
    <w:p w:rsidR="000304B8" w:rsidRDefault="000304B8">
      <w:pPr>
        <w:rPr>
          <w:rFonts w:ascii="微软雅黑" w:eastAsia="微软雅黑" w:hAnsi="微软雅黑"/>
        </w:rPr>
      </w:pPr>
    </w:p>
    <w:p w:rsidR="000304B8" w:rsidRDefault="000304B8">
      <w:pPr>
        <w:rPr>
          <w:rFonts w:ascii="宋体" w:hAnsi="宋体" w:cs="宋体"/>
          <w:b/>
          <w:bCs/>
          <w:color w:val="333333"/>
          <w:kern w:val="0"/>
        </w:rPr>
      </w:pPr>
    </w:p>
    <w:p w:rsidR="000304B8" w:rsidRDefault="000304B8">
      <w:pPr>
        <w:rPr>
          <w:rFonts w:ascii="宋体" w:hAnsi="宋体" w:cs="宋体"/>
          <w:b/>
          <w:bCs/>
          <w:color w:val="333333"/>
          <w:kern w:val="0"/>
        </w:rPr>
      </w:pPr>
    </w:p>
    <w:p w:rsidR="000304B8" w:rsidRDefault="000304B8">
      <w:pPr>
        <w:rPr>
          <w:rFonts w:ascii="宋体" w:hAnsi="宋体" w:cs="宋体"/>
          <w:b/>
          <w:bCs/>
          <w:color w:val="333333"/>
          <w:kern w:val="0"/>
        </w:rPr>
      </w:pPr>
    </w:p>
    <w:p w:rsidR="000304B8" w:rsidRDefault="000304B8">
      <w:pPr>
        <w:rPr>
          <w:rFonts w:ascii="宋体" w:hAnsi="宋体" w:cs="宋体"/>
          <w:b/>
          <w:bCs/>
          <w:color w:val="333333"/>
          <w:kern w:val="0"/>
        </w:rPr>
      </w:pPr>
    </w:p>
    <w:p w:rsidR="000304B8" w:rsidRDefault="000304B8">
      <w:pPr>
        <w:rPr>
          <w:rFonts w:ascii="微软雅黑" w:eastAsia="微软雅黑" w:hAnsi="微软雅黑" w:cs="宋体"/>
          <w:bCs/>
          <w:color w:val="333333"/>
          <w:kern w:val="0"/>
          <w:sz w:val="32"/>
          <w:szCs w:val="32"/>
        </w:rPr>
      </w:pPr>
    </w:p>
    <w:p w:rsidR="000304B8" w:rsidRDefault="000B25D2">
      <w:pPr>
        <w:spacing w:line="360" w:lineRule="exact"/>
        <w:rPr>
          <w:rFonts w:ascii="微软雅黑" w:eastAsia="微软雅黑" w:hAnsi="微软雅黑" w:cs="宋体"/>
          <w:b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插件说明</w:t>
      </w:r>
    </w:p>
    <w:p w:rsidR="000304B8" w:rsidRDefault="000304B8">
      <w:pPr>
        <w:spacing w:line="360" w:lineRule="exact"/>
        <w:rPr>
          <w:rFonts w:ascii="微软雅黑" w:eastAsia="微软雅黑" w:hAnsi="微软雅黑" w:cs="宋体"/>
          <w:b/>
          <w:kern w:val="0"/>
          <w:sz w:val="24"/>
          <w:szCs w:val="24"/>
        </w:rPr>
      </w:pPr>
    </w:p>
    <w:p w:rsidR="00C8125D" w:rsidRDefault="00C8125D" w:rsidP="00C8125D">
      <w:pPr>
        <w:spacing w:line="360" w:lineRule="exac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lastRenderedPageBreak/>
        <w:t>本插件系乐信针对discuz论坛</w:t>
      </w:r>
      <w:r>
        <w:rPr>
          <w:rFonts w:ascii="微软雅黑" w:eastAsia="微软雅黑" w:hAnsi="微软雅黑"/>
          <w:sz w:val="22"/>
        </w:rPr>
        <w:t>开发</w:t>
      </w:r>
      <w:r>
        <w:rPr>
          <w:rFonts w:ascii="微软雅黑" w:eastAsia="微软雅黑" w:hAnsi="微软雅黑" w:hint="eastAsia"/>
          <w:sz w:val="22"/>
        </w:rPr>
        <w:t>，</w:t>
      </w:r>
      <w:r>
        <w:rPr>
          <w:rFonts w:ascii="微软雅黑" w:eastAsia="微软雅黑" w:hAnsi="微软雅黑"/>
          <w:sz w:val="22"/>
        </w:rPr>
        <w:t>插件内的所有文件均为对原文件的修改</w:t>
      </w:r>
      <w:r>
        <w:rPr>
          <w:rFonts w:ascii="微软雅黑" w:eastAsia="微软雅黑" w:hAnsi="微软雅黑" w:hint="eastAsia"/>
          <w:sz w:val="22"/>
        </w:rPr>
        <w:t>，</w:t>
      </w:r>
      <w:r>
        <w:rPr>
          <w:rFonts w:ascii="微软雅黑" w:eastAsia="微软雅黑" w:hAnsi="微软雅黑"/>
          <w:sz w:val="22"/>
        </w:rPr>
        <w:t>如果你的系统经过二次开发</w:t>
      </w:r>
      <w:r>
        <w:rPr>
          <w:rFonts w:ascii="微软雅黑" w:eastAsia="微软雅黑" w:hAnsi="微软雅黑" w:hint="eastAsia"/>
          <w:sz w:val="22"/>
        </w:rPr>
        <w:t>，</w:t>
      </w:r>
      <w:r>
        <w:rPr>
          <w:rFonts w:ascii="微软雅黑" w:eastAsia="微软雅黑" w:hAnsi="微软雅黑"/>
          <w:sz w:val="22"/>
        </w:rPr>
        <w:t>安装本插件之前</w:t>
      </w:r>
      <w:r>
        <w:rPr>
          <w:rFonts w:ascii="微软雅黑" w:eastAsia="微软雅黑" w:hAnsi="微软雅黑" w:hint="eastAsia"/>
          <w:sz w:val="22"/>
        </w:rPr>
        <w:t>，</w:t>
      </w:r>
      <w:r>
        <w:rPr>
          <w:rFonts w:ascii="微软雅黑" w:eastAsia="微软雅黑" w:hAnsi="微软雅黑"/>
          <w:sz w:val="22"/>
        </w:rPr>
        <w:t>请仔细核对修改</w:t>
      </w:r>
      <w:r>
        <w:rPr>
          <w:rFonts w:ascii="微软雅黑" w:eastAsia="微软雅黑" w:hAnsi="微软雅黑" w:hint="eastAsia"/>
          <w:sz w:val="22"/>
        </w:rPr>
        <w:t>。</w:t>
      </w:r>
    </w:p>
    <w:p w:rsidR="00C8125D" w:rsidRDefault="00C8125D" w:rsidP="00C8125D">
      <w:pPr>
        <w:spacing w:line="360" w:lineRule="exact"/>
        <w:jc w:val="left"/>
        <w:rPr>
          <w:rFonts w:eastAsia="等线" w:cs="Calibri"/>
        </w:rPr>
      </w:pPr>
    </w:p>
    <w:p w:rsidR="00C8125D" w:rsidRDefault="00C8125D" w:rsidP="00C8125D">
      <w:pPr>
        <w:spacing w:line="360" w:lineRule="exact"/>
        <w:jc w:val="left"/>
        <w:rPr>
          <w:rFonts w:eastAsia="等线" w:cs="Calibri"/>
        </w:rPr>
      </w:pPr>
    </w:p>
    <w:p w:rsidR="00C8125D" w:rsidRDefault="00C8125D" w:rsidP="00C8125D">
      <w:pPr>
        <w:spacing w:line="360" w:lineRule="exact"/>
        <w:rPr>
          <w:rFonts w:ascii="微软雅黑" w:eastAsia="微软雅黑" w:hAnsi="微软雅黑" w:cs="宋体"/>
          <w:b/>
          <w:color w:val="333333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333333"/>
          <w:kern w:val="0"/>
          <w:sz w:val="24"/>
        </w:rPr>
        <w:t>功能介绍</w:t>
      </w:r>
    </w:p>
    <w:p w:rsidR="00C8125D" w:rsidRDefault="00C8125D" w:rsidP="00C8125D">
      <w:pPr>
        <w:spacing w:line="360" w:lineRule="exact"/>
        <w:rPr>
          <w:rFonts w:ascii="微软雅黑" w:eastAsia="微软雅黑" w:hAnsi="微软雅黑" w:cs="宋体"/>
          <w:b/>
          <w:color w:val="333333"/>
          <w:kern w:val="0"/>
          <w:sz w:val="24"/>
        </w:rPr>
      </w:pPr>
    </w:p>
    <w:p w:rsidR="00C8125D" w:rsidRDefault="00C8125D" w:rsidP="00C8125D">
      <w:pPr>
        <w:spacing w:line="360" w:lineRule="exac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/>
          <w:sz w:val="22"/>
        </w:rPr>
        <w:t>1</w:t>
      </w:r>
      <w:r>
        <w:rPr>
          <w:rFonts w:ascii="微软雅黑" w:eastAsia="微软雅黑" w:hAnsi="微软雅黑" w:hint="eastAsia"/>
          <w:sz w:val="22"/>
        </w:rPr>
        <w:t>、PC端手机进行注册</w:t>
      </w:r>
    </w:p>
    <w:p w:rsidR="00C8125D" w:rsidRDefault="00C8125D" w:rsidP="00C8125D">
      <w:pPr>
        <w:spacing w:line="360" w:lineRule="exac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/>
          <w:sz w:val="22"/>
        </w:rPr>
        <w:t>2</w:t>
      </w:r>
      <w:r>
        <w:rPr>
          <w:rFonts w:ascii="微软雅黑" w:eastAsia="微软雅黑" w:hAnsi="微软雅黑" w:hint="eastAsia"/>
          <w:sz w:val="22"/>
        </w:rPr>
        <w:t>、PC端手机登录</w:t>
      </w:r>
    </w:p>
    <w:p w:rsidR="00C8125D" w:rsidRDefault="00C8125D" w:rsidP="00C8125D">
      <w:pPr>
        <w:spacing w:line="360" w:lineRule="exac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/>
          <w:sz w:val="22"/>
        </w:rPr>
        <w:t>3</w:t>
      </w:r>
      <w:r>
        <w:rPr>
          <w:rFonts w:ascii="微软雅黑" w:eastAsia="微软雅黑" w:hAnsi="微软雅黑" w:hint="eastAsia"/>
          <w:sz w:val="22"/>
        </w:rPr>
        <w:t>、PC端手机找回密码</w:t>
      </w:r>
    </w:p>
    <w:p w:rsidR="00C8125D" w:rsidRDefault="00C8125D" w:rsidP="00C8125D">
      <w:pPr>
        <w:spacing w:line="360" w:lineRule="exac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/>
          <w:sz w:val="22"/>
        </w:rPr>
        <w:t>4</w:t>
      </w:r>
      <w:r>
        <w:rPr>
          <w:rFonts w:ascii="微软雅黑" w:eastAsia="微软雅黑" w:hAnsi="微软雅黑" w:hint="eastAsia"/>
          <w:sz w:val="22"/>
        </w:rPr>
        <w:t>、PC端用户绑定手机号</w:t>
      </w:r>
    </w:p>
    <w:p w:rsidR="00C8125D" w:rsidRDefault="00C8125D" w:rsidP="00C8125D">
      <w:pPr>
        <w:spacing w:line="360" w:lineRule="exac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5、移动端手机进行注册</w:t>
      </w:r>
    </w:p>
    <w:p w:rsidR="00C8125D" w:rsidRDefault="00C8125D" w:rsidP="00C8125D">
      <w:pPr>
        <w:spacing w:line="360" w:lineRule="exac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6、移动端手机登录</w:t>
      </w:r>
    </w:p>
    <w:p w:rsidR="00C8125D" w:rsidRDefault="00C8125D" w:rsidP="00C8125D">
      <w:pPr>
        <w:spacing w:line="360" w:lineRule="exac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7、移动端手机找回密码</w:t>
      </w:r>
    </w:p>
    <w:p w:rsidR="00C8125D" w:rsidRDefault="00C8125D" w:rsidP="00C8125D">
      <w:pPr>
        <w:spacing w:line="360" w:lineRule="exac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8、移动端用户绑定手机号</w:t>
      </w:r>
    </w:p>
    <w:p w:rsidR="00C8125D" w:rsidRDefault="00C8125D" w:rsidP="00C8125D">
      <w:pPr>
        <w:spacing w:line="360" w:lineRule="exact"/>
        <w:jc w:val="left"/>
        <w:rPr>
          <w:rFonts w:ascii="微软雅黑" w:eastAsia="微软雅黑" w:hAnsi="微软雅黑"/>
          <w:sz w:val="22"/>
        </w:rPr>
      </w:pPr>
    </w:p>
    <w:p w:rsidR="00C8125D" w:rsidRDefault="00C8125D" w:rsidP="00C8125D">
      <w:pPr>
        <w:spacing w:line="360" w:lineRule="exact"/>
        <w:rPr>
          <w:rFonts w:ascii="微软雅黑" w:eastAsia="微软雅黑" w:hAnsi="微软雅黑" w:cs="宋体"/>
          <w:b/>
          <w:color w:val="333333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333333"/>
          <w:kern w:val="0"/>
          <w:sz w:val="24"/>
        </w:rPr>
        <w:t>安装步骤</w:t>
      </w:r>
    </w:p>
    <w:p w:rsidR="00C8125D" w:rsidRDefault="00C8125D" w:rsidP="00C8125D">
      <w:pPr>
        <w:spacing w:line="360" w:lineRule="exact"/>
        <w:rPr>
          <w:rFonts w:ascii="微软雅黑" w:eastAsia="微软雅黑" w:hAnsi="微软雅黑" w:cs="宋体"/>
          <w:b/>
          <w:color w:val="333333"/>
          <w:kern w:val="0"/>
          <w:sz w:val="24"/>
        </w:rPr>
      </w:pPr>
    </w:p>
    <w:p w:rsidR="00C8125D" w:rsidRDefault="00C8125D" w:rsidP="00C8125D">
      <w:pPr>
        <w:spacing w:line="360" w:lineRule="exact"/>
        <w:rPr>
          <w:rFonts w:ascii="微软雅黑" w:eastAsia="微软雅黑" w:hAnsi="微软雅黑" w:cs="宋体"/>
          <w:b/>
          <w:color w:val="333333"/>
          <w:kern w:val="0"/>
          <w:sz w:val="24"/>
        </w:rPr>
      </w:pPr>
    </w:p>
    <w:p w:rsidR="00C8125D" w:rsidRDefault="00C8125D" w:rsidP="00C8125D">
      <w:pPr>
        <w:spacing w:line="360" w:lineRule="exact"/>
        <w:rPr>
          <w:rFonts w:ascii="微软雅黑" w:eastAsia="微软雅黑" w:hAnsi="微软雅黑" w:cs="Calibri"/>
          <w:sz w:val="22"/>
        </w:rPr>
      </w:pPr>
      <w:r>
        <w:rPr>
          <w:rFonts w:ascii="微软雅黑" w:eastAsia="微软雅黑" w:hAnsi="微软雅黑" w:cs="Calibri"/>
          <w:sz w:val="22"/>
        </w:rPr>
        <w:t>1</w:t>
      </w:r>
      <w:r>
        <w:rPr>
          <w:rFonts w:ascii="微软雅黑" w:eastAsia="微软雅黑" w:hAnsi="微软雅黑" w:cs="Calibri" w:hint="eastAsia"/>
          <w:sz w:val="22"/>
        </w:rPr>
        <w:t>、Discuz应用中心搜索：手机登录 2.4.0（免费）并安装此插件。</w:t>
      </w:r>
    </w:p>
    <w:p w:rsidR="00C8125D" w:rsidRDefault="00C8125D" w:rsidP="00C8125D">
      <w:pPr>
        <w:spacing w:line="360" w:lineRule="exact"/>
        <w:rPr>
          <w:rFonts w:ascii="微软雅黑" w:eastAsia="微软雅黑" w:hAnsi="微软雅黑" w:cs="Calibri"/>
          <w:sz w:val="22"/>
        </w:rPr>
      </w:pPr>
      <w:r>
        <w:rPr>
          <w:rFonts w:ascii="微软雅黑" w:eastAsia="微软雅黑" w:hAnsi="微软雅黑" w:cs="Calibri" w:hint="eastAsia"/>
          <w:sz w:val="22"/>
        </w:rPr>
        <w:t>2、将</w:t>
      </w:r>
      <w:r>
        <w:rPr>
          <w:rFonts w:ascii="微软雅黑" w:eastAsia="微软雅黑" w:hAnsi="微软雅黑" w:hint="eastAsia"/>
          <w:sz w:val="22"/>
        </w:rPr>
        <w:t>乐信</w:t>
      </w:r>
      <w:r>
        <w:rPr>
          <w:rFonts w:ascii="微软雅黑" w:eastAsia="微软雅黑" w:hAnsi="微软雅黑" w:cs="Calibri" w:hint="eastAsia"/>
          <w:sz w:val="22"/>
        </w:rPr>
        <w:t>插件文件覆盖到 根目录/source/plugin下面</w:t>
      </w:r>
    </w:p>
    <w:p w:rsidR="00C8125D" w:rsidRDefault="00C8125D" w:rsidP="00C8125D">
      <w:pPr>
        <w:spacing w:line="360" w:lineRule="exact"/>
        <w:rPr>
          <w:rFonts w:ascii="微软雅黑" w:eastAsia="微软雅黑" w:hAnsi="微软雅黑" w:cs="Calibri"/>
          <w:sz w:val="22"/>
        </w:rPr>
      </w:pPr>
      <w:r>
        <w:rPr>
          <w:rFonts w:ascii="微软雅黑" w:eastAsia="微软雅黑" w:hAnsi="微软雅黑" w:cs="Calibri"/>
          <w:sz w:val="22"/>
        </w:rPr>
        <w:t>3</w:t>
      </w:r>
      <w:r>
        <w:rPr>
          <w:rFonts w:ascii="微软雅黑" w:eastAsia="微软雅黑" w:hAnsi="微软雅黑" w:cs="Calibri" w:hint="eastAsia"/>
          <w:sz w:val="22"/>
        </w:rPr>
        <w:t>、进入后台：应用-》插件-》短信平台设置，填写</w:t>
      </w:r>
      <w:r>
        <w:rPr>
          <w:rFonts w:ascii="微软雅黑" w:eastAsia="微软雅黑" w:hAnsi="微软雅黑" w:hint="eastAsia"/>
          <w:sz w:val="22"/>
        </w:rPr>
        <w:t>乐信</w:t>
      </w:r>
      <w:r>
        <w:rPr>
          <w:rFonts w:ascii="微软雅黑" w:eastAsia="微软雅黑" w:hAnsi="微软雅黑" w:cs="Calibri" w:hint="eastAsia"/>
          <w:sz w:val="22"/>
        </w:rPr>
        <w:t>配置信息并保存。</w:t>
      </w:r>
    </w:p>
    <w:p w:rsidR="002C16D0" w:rsidRDefault="002C16D0" w:rsidP="002C16D0">
      <w:pPr>
        <w:rPr>
          <w:rFonts w:ascii="微软雅黑" w:eastAsia="微软雅黑" w:hAnsi="微软雅黑" w:cs="Calibri"/>
          <w:sz w:val="22"/>
        </w:rPr>
      </w:pPr>
      <w:r>
        <w:rPr>
          <w:rFonts w:ascii="微软雅黑" w:eastAsia="微软雅黑" w:hAnsi="微软雅黑" w:cs="Calibri"/>
          <w:sz w:val="22"/>
        </w:rPr>
        <w:pict>
          <v:shape id="_x0000_i1026" type="#_x0000_t75" style="width:545.25pt;height:293.25pt">
            <v:imagedata r:id="rId11" o:title="3001"/>
          </v:shape>
        </w:pict>
      </w:r>
    </w:p>
    <w:p w:rsidR="002C16D0" w:rsidRDefault="002C16D0" w:rsidP="00C8125D">
      <w:pPr>
        <w:spacing w:line="360" w:lineRule="exact"/>
        <w:rPr>
          <w:rFonts w:ascii="微软雅黑" w:eastAsia="微软雅黑" w:hAnsi="微软雅黑" w:cs="Calibri"/>
          <w:sz w:val="22"/>
        </w:rPr>
      </w:pPr>
    </w:p>
    <w:p w:rsidR="000E6DE4" w:rsidRDefault="000E6DE4" w:rsidP="000E6DE4">
      <w:pPr>
        <w:numPr>
          <w:ilvl w:val="0"/>
          <w:numId w:val="2"/>
        </w:numPr>
        <w:spacing w:line="360" w:lineRule="exact"/>
        <w:rPr>
          <w:rFonts w:ascii="微软雅黑" w:eastAsia="微软雅黑" w:hAnsi="微软雅黑" w:cs="Calibri"/>
          <w:sz w:val="22"/>
        </w:rPr>
      </w:pPr>
      <w:r>
        <w:rPr>
          <w:rFonts w:ascii="微软雅黑" w:eastAsia="微软雅黑" w:hAnsi="微软雅黑" w:cs="Calibri" w:hint="eastAsia"/>
          <w:sz w:val="22"/>
        </w:rPr>
        <w:t>进入后台：应用-》插件-》设置，开启PC端</w:t>
      </w:r>
      <w:r>
        <w:rPr>
          <w:rFonts w:ascii="微软雅黑" w:eastAsia="微软雅黑" w:hAnsi="微软雅黑" w:cs="Calibri"/>
          <w:sz w:val="22"/>
        </w:rPr>
        <w:t>及移动端手机验证</w:t>
      </w:r>
    </w:p>
    <w:p w:rsidR="000E6DE4" w:rsidRDefault="000E6DE4" w:rsidP="000E6DE4">
      <w:pPr>
        <w:numPr>
          <w:ilvl w:val="0"/>
          <w:numId w:val="2"/>
        </w:numPr>
        <w:spacing w:line="360" w:lineRule="exact"/>
        <w:rPr>
          <w:rFonts w:ascii="微软雅黑" w:eastAsia="微软雅黑" w:hAnsi="微软雅黑" w:cs="Calibri"/>
          <w:sz w:val="22"/>
        </w:rPr>
      </w:pPr>
      <w:r>
        <w:rPr>
          <w:rFonts w:ascii="微软雅黑" w:eastAsia="微软雅黑" w:hAnsi="微软雅黑" w:cs="Calibri" w:hint="eastAsia"/>
          <w:sz w:val="22"/>
        </w:rPr>
        <w:t>修改短信签名，在disciz\upload\source\plugin\login_mobile\libs\smsclient文件下的10行“动力思维”改成您的签名</w:t>
      </w:r>
    </w:p>
    <w:p w:rsidR="002C16D0" w:rsidRDefault="000E6DE4" w:rsidP="00C8125D">
      <w:pPr>
        <w:spacing w:line="360" w:lineRule="exact"/>
        <w:rPr>
          <w:rFonts w:ascii="微软雅黑" w:eastAsia="微软雅黑" w:hAnsi="微软雅黑" w:cs="Calibri"/>
          <w:sz w:val="22"/>
        </w:rPr>
      </w:pPr>
      <w:r>
        <w:pict>
          <v:shape id="_x0000_i1027" type="#_x0000_t75" style="width:545.25pt;height:11.25pt">
            <v:imagedata r:id="rId12" o:title=""/>
          </v:shape>
        </w:pict>
      </w:r>
    </w:p>
    <w:p w:rsidR="000E6DE4" w:rsidRDefault="000E6DE4" w:rsidP="000E6DE4">
      <w:pPr>
        <w:spacing w:line="360" w:lineRule="exact"/>
        <w:rPr>
          <w:rStyle w:val="a8"/>
          <w:rFonts w:ascii="微软雅黑" w:eastAsia="微软雅黑" w:hAnsi="微软雅黑"/>
          <w:color w:val="4472C4"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sz w:val="24"/>
          <w:szCs w:val="24"/>
        </w:rPr>
        <w:lastRenderedPageBreak/>
        <w:t>账户申请及接口下载</w:t>
      </w:r>
    </w:p>
    <w:p w:rsidR="000E6DE4" w:rsidRDefault="000E6DE4" w:rsidP="000E6DE4">
      <w:pPr>
        <w:spacing w:line="360" w:lineRule="exact"/>
        <w:rPr>
          <w:rStyle w:val="a8"/>
          <w:rFonts w:ascii="微软雅黑" w:eastAsia="微软雅黑" w:hAnsi="微软雅黑"/>
          <w:color w:val="4472C4"/>
          <w:sz w:val="22"/>
        </w:rPr>
      </w:pPr>
    </w:p>
    <w:p w:rsidR="000E6DE4" w:rsidRDefault="000E6DE4" w:rsidP="000E6DE4">
      <w:pPr>
        <w:numPr>
          <w:ilvl w:val="0"/>
          <w:numId w:val="1"/>
        </w:numPr>
        <w:spacing w:line="360" w:lineRule="exac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短信账户申请地址：</w:t>
      </w:r>
      <w:hyperlink r:id="rId13" w:history="1">
        <w:r>
          <w:rPr>
            <w:rStyle w:val="a7"/>
            <w:rFonts w:ascii="微软雅黑" w:eastAsia="微软雅黑" w:hAnsi="微软雅黑" w:hint="eastAsia"/>
            <w:sz w:val="22"/>
          </w:rPr>
          <w:t>http://www.lx198.com/acc/register_lx3.jsp?from=4</w:t>
        </w:r>
      </w:hyperlink>
    </w:p>
    <w:p w:rsidR="000E6DE4" w:rsidRDefault="000E6DE4" w:rsidP="000E6DE4">
      <w:pPr>
        <w:spacing w:line="360" w:lineRule="exac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2、接口文件地址：</w:t>
      </w:r>
      <w:hyperlink r:id="rId14" w:history="1">
        <w:r>
          <w:rPr>
            <w:rStyle w:val="a7"/>
            <w:rFonts w:ascii="微软雅黑" w:eastAsia="微软雅黑" w:hAnsi="微软雅黑" w:hint="eastAsia"/>
            <w:sz w:val="22"/>
          </w:rPr>
          <w:t>http://www.lx198.com/weblexin/pages/help/sdkApi2.html</w:t>
        </w:r>
      </w:hyperlink>
      <w:r>
        <w:rPr>
          <w:rFonts w:ascii="微软雅黑" w:eastAsia="微软雅黑" w:hAnsi="微软雅黑" w:hint="eastAsia"/>
          <w:sz w:val="22"/>
        </w:rPr>
        <w:t>;</w:t>
      </w:r>
    </w:p>
    <w:p w:rsidR="000E6DE4" w:rsidRDefault="000E6DE4" w:rsidP="000E6DE4">
      <w:pPr>
        <w:spacing w:line="360" w:lineRule="exac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请仔细阅读</w:t>
      </w:r>
      <w:r>
        <w:rPr>
          <w:rFonts w:ascii="微软雅黑" w:eastAsia="微软雅黑" w:hAnsi="微软雅黑" w:hint="eastAsia"/>
          <w:color w:val="FF0000"/>
          <w:sz w:val="22"/>
        </w:rPr>
        <w:t>《discuz短信安装说明.doc》</w:t>
      </w:r>
      <w:r>
        <w:rPr>
          <w:rFonts w:ascii="微软雅黑" w:eastAsia="微软雅黑" w:hAnsi="微软雅黑" w:hint="eastAsia"/>
          <w:sz w:val="22"/>
        </w:rPr>
        <w:t xml:space="preserve">。 </w:t>
      </w:r>
    </w:p>
    <w:p w:rsidR="000E6DE4" w:rsidRDefault="000E6DE4" w:rsidP="000E6DE4">
      <w:pPr>
        <w:spacing w:line="360" w:lineRule="exact"/>
        <w:rPr>
          <w:rStyle w:val="a8"/>
          <w:rFonts w:ascii="微软雅黑" w:eastAsia="微软雅黑" w:hAnsi="微软雅黑"/>
          <w:color w:val="4472C4"/>
          <w:sz w:val="22"/>
        </w:rPr>
      </w:pPr>
    </w:p>
    <w:p w:rsidR="000E6DE4" w:rsidRDefault="000E6DE4" w:rsidP="000E6DE4">
      <w:pPr>
        <w:spacing w:line="360" w:lineRule="exact"/>
        <w:rPr>
          <w:rStyle w:val="a8"/>
          <w:rFonts w:ascii="微软雅黑" w:eastAsia="微软雅黑" w:hAnsi="微软雅黑"/>
          <w:color w:val="4472C4"/>
          <w:sz w:val="22"/>
        </w:rPr>
      </w:pPr>
    </w:p>
    <w:p w:rsidR="000E6DE4" w:rsidRDefault="000E6DE4" w:rsidP="000E6DE4">
      <w:pPr>
        <w:spacing w:line="360" w:lineRule="exact"/>
        <w:rPr>
          <w:rStyle w:val="a8"/>
          <w:rFonts w:ascii="微软雅黑" w:eastAsia="微软雅黑" w:hAnsi="微软雅黑"/>
          <w:color w:val="4472C4"/>
          <w:sz w:val="22"/>
        </w:rPr>
      </w:pPr>
    </w:p>
    <w:p w:rsidR="000E6DE4" w:rsidRDefault="000E6DE4" w:rsidP="000E6DE4">
      <w:pPr>
        <w:spacing w:line="36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sz w:val="24"/>
          <w:szCs w:val="24"/>
        </w:rPr>
        <w:t>注意事项</w:t>
      </w:r>
    </w:p>
    <w:p w:rsidR="000E6DE4" w:rsidRDefault="000E6DE4" w:rsidP="000E6DE4">
      <w:pPr>
        <w:spacing w:line="360" w:lineRule="exact"/>
        <w:rPr>
          <w:rFonts w:ascii="微软雅黑" w:eastAsia="微软雅黑" w:hAnsi="微软雅黑"/>
          <w:b/>
          <w:bCs/>
          <w:sz w:val="22"/>
        </w:rPr>
      </w:pPr>
    </w:p>
    <w:p w:rsidR="000E6DE4" w:rsidRDefault="000E6DE4" w:rsidP="000E6DE4">
      <w:pPr>
        <w:spacing w:line="360" w:lineRule="exact"/>
        <w:rPr>
          <w:rStyle w:val="a8"/>
          <w:rFonts w:ascii="微软雅黑" w:eastAsia="微软雅黑" w:hAnsi="微软雅黑"/>
          <w:color w:val="auto"/>
          <w:sz w:val="22"/>
          <w:u w:val="none"/>
        </w:rPr>
      </w:pPr>
      <w:r>
        <w:rPr>
          <w:rStyle w:val="a8"/>
          <w:rFonts w:ascii="微软雅黑" w:eastAsia="微软雅黑" w:hAnsi="微软雅黑" w:hint="eastAsia"/>
          <w:color w:val="auto"/>
          <w:sz w:val="22"/>
          <w:u w:val="none"/>
        </w:rPr>
        <w:t>1、覆盖或修改文件之前，请事先做好备份</w:t>
      </w:r>
    </w:p>
    <w:p w:rsidR="000E6DE4" w:rsidRDefault="000E6DE4" w:rsidP="000E6DE4">
      <w:pPr>
        <w:spacing w:line="360" w:lineRule="exact"/>
        <w:rPr>
          <w:rStyle w:val="a8"/>
          <w:rFonts w:ascii="微软雅黑" w:eastAsia="微软雅黑" w:hAnsi="微软雅黑"/>
          <w:color w:val="auto"/>
          <w:sz w:val="22"/>
          <w:u w:val="none"/>
        </w:rPr>
      </w:pPr>
      <w:r>
        <w:rPr>
          <w:rStyle w:val="a8"/>
          <w:rFonts w:ascii="微软雅黑" w:eastAsia="微软雅黑" w:hAnsi="微软雅黑" w:hint="eastAsia"/>
          <w:color w:val="auto"/>
          <w:sz w:val="22"/>
          <w:u w:val="none"/>
        </w:rPr>
        <w:t>2、免费调试期间，请按照</w:t>
      </w:r>
      <w:r>
        <w:rPr>
          <w:rFonts w:ascii="微软雅黑" w:eastAsia="微软雅黑" w:hAnsi="微软雅黑" w:hint="eastAsia"/>
          <w:color w:val="FF0000"/>
          <w:sz w:val="22"/>
        </w:rPr>
        <w:t>《discuz短信安装说明.doc》</w:t>
      </w:r>
      <w:r>
        <w:rPr>
          <w:rStyle w:val="a8"/>
          <w:rFonts w:ascii="微软雅黑" w:eastAsia="微软雅黑" w:hAnsi="微软雅黑" w:hint="eastAsia"/>
          <w:color w:val="auto"/>
          <w:sz w:val="22"/>
          <w:u w:val="none"/>
        </w:rPr>
        <w:t>的说明，用系统默认模板进行调试。</w:t>
      </w:r>
    </w:p>
    <w:p w:rsidR="002C16D0" w:rsidRPr="00D82AD2" w:rsidRDefault="000E6DE4" w:rsidP="00C8125D">
      <w:pPr>
        <w:spacing w:line="360" w:lineRule="exact"/>
        <w:rPr>
          <w:rFonts w:ascii="微软雅黑" w:eastAsia="微软雅黑" w:hAnsi="微软雅黑" w:hint="eastAsia"/>
          <w:sz w:val="22"/>
        </w:rPr>
      </w:pPr>
      <w:r>
        <w:rPr>
          <w:rStyle w:val="a8"/>
          <w:rFonts w:ascii="微软雅黑" w:eastAsia="微软雅黑" w:hAnsi="微软雅黑" w:hint="eastAsia"/>
          <w:color w:val="auto"/>
          <w:sz w:val="22"/>
          <w:u w:val="none"/>
        </w:rPr>
        <w:t>3、成为正式用户之后方可发送您指定的短信内容。</w:t>
      </w:r>
      <w:bookmarkStart w:id="0" w:name="_GoBack"/>
      <w:bookmarkEnd w:id="0"/>
    </w:p>
    <w:sectPr w:rsidR="002C16D0" w:rsidRPr="00D82AD2">
      <w:headerReference w:type="default" r:id="rId15"/>
      <w:pgSz w:w="11906" w:h="16838"/>
      <w:pgMar w:top="720" w:right="284" w:bottom="284" w:left="720" w:header="851" w:footer="54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917" w:rsidRDefault="009C1917">
      <w:r>
        <w:separator/>
      </w:r>
    </w:p>
  </w:endnote>
  <w:endnote w:type="continuationSeparator" w:id="0">
    <w:p w:rsidR="009C1917" w:rsidRDefault="009C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917" w:rsidRDefault="009C1917">
      <w:r>
        <w:separator/>
      </w:r>
    </w:p>
  </w:footnote>
  <w:footnote w:type="continuationSeparator" w:id="0">
    <w:p w:rsidR="009C1917" w:rsidRDefault="009C1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4B8" w:rsidRDefault="009C1917">
    <w:pPr>
      <w:pStyle w:val="a5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0;margin-top:-28.95pt;width:201pt;height:38.25pt;z-index:-1;mso-width-relative:page;mso-height-relative:page">
          <v:imagedata r:id="rId1" o:title="505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411.35pt;margin-top:-26.95pt;width:133.9pt;height:158.3pt;z-index:1;mso-width-relative:page;mso-height-relative:page" o:preferrelative="t" strokecolor="white">
          <v:stroke miterlimit="2"/>
          <v:textbox style="mso-fit-shape-to-text:t">
            <w:txbxContent>
              <w:p w:rsidR="000304B8" w:rsidRDefault="000B25D2">
                <w:pPr>
                  <w:pStyle w:val="a4"/>
                  <w:jc w:val="right"/>
                  <w:rPr>
                    <w:sz w:val="24"/>
                    <w:szCs w:val="24"/>
                  </w:rPr>
                </w:pPr>
                <w:r>
                  <w:rPr>
                    <w:rFonts w:hint="eastAsia"/>
                    <w:sz w:val="24"/>
                    <w:szCs w:val="24"/>
                  </w:rPr>
                  <w:t>400-</w:t>
                </w:r>
                <w:r>
                  <w:rPr>
                    <w:sz w:val="24"/>
                    <w:szCs w:val="24"/>
                  </w:rPr>
                  <w:t>6699-521</w:t>
                </w:r>
              </w:p>
              <w:p w:rsidR="000304B8" w:rsidRDefault="000B25D2">
                <w:pPr>
                  <w:pStyle w:val="a4"/>
                  <w:jc w:val="right"/>
                  <w:rPr>
                    <w:sz w:val="24"/>
                    <w:szCs w:val="24"/>
                  </w:rPr>
                </w:pPr>
                <w:r>
                  <w:rPr>
                    <w:rFonts w:hint="eastAsia"/>
                    <w:sz w:val="24"/>
                    <w:szCs w:val="24"/>
                  </w:rPr>
                  <w:t>www.lx598.com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C9BD6"/>
    <w:multiLevelType w:val="singleLevel"/>
    <w:tmpl w:val="105C9BD6"/>
    <w:lvl w:ilvl="0">
      <w:start w:val="4"/>
      <w:numFmt w:val="decimal"/>
      <w:suff w:val="nothing"/>
      <w:lvlText w:val="%1、"/>
      <w:lvlJc w:val="left"/>
    </w:lvl>
  </w:abstractNum>
  <w:abstractNum w:abstractNumId="1">
    <w:nsid w:val="554A40D1"/>
    <w:multiLevelType w:val="singleLevel"/>
    <w:tmpl w:val="554A40D1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03A"/>
    <w:rsid w:val="000060D4"/>
    <w:rsid w:val="0001209B"/>
    <w:rsid w:val="00022D41"/>
    <w:rsid w:val="000304B8"/>
    <w:rsid w:val="00033412"/>
    <w:rsid w:val="00052422"/>
    <w:rsid w:val="00056700"/>
    <w:rsid w:val="00061137"/>
    <w:rsid w:val="000867B7"/>
    <w:rsid w:val="00094DD5"/>
    <w:rsid w:val="0009641D"/>
    <w:rsid w:val="000B25D2"/>
    <w:rsid w:val="000C0B8C"/>
    <w:rsid w:val="000D4DBD"/>
    <w:rsid w:val="000D5508"/>
    <w:rsid w:val="000E5249"/>
    <w:rsid w:val="000E6DE4"/>
    <w:rsid w:val="000F0CAB"/>
    <w:rsid w:val="000F3F57"/>
    <w:rsid w:val="0010012E"/>
    <w:rsid w:val="001161BB"/>
    <w:rsid w:val="00131E44"/>
    <w:rsid w:val="0013205D"/>
    <w:rsid w:val="00174279"/>
    <w:rsid w:val="001863DB"/>
    <w:rsid w:val="001A3C8B"/>
    <w:rsid w:val="001B44FA"/>
    <w:rsid w:val="001C3CD8"/>
    <w:rsid w:val="001C5690"/>
    <w:rsid w:val="001D7EBC"/>
    <w:rsid w:val="00223A58"/>
    <w:rsid w:val="00256216"/>
    <w:rsid w:val="00286BBB"/>
    <w:rsid w:val="00293B05"/>
    <w:rsid w:val="002972A2"/>
    <w:rsid w:val="002A1F82"/>
    <w:rsid w:val="002A6371"/>
    <w:rsid w:val="002C16D0"/>
    <w:rsid w:val="002C7690"/>
    <w:rsid w:val="002D196B"/>
    <w:rsid w:val="002E1BAE"/>
    <w:rsid w:val="002E6E73"/>
    <w:rsid w:val="002F128F"/>
    <w:rsid w:val="00302577"/>
    <w:rsid w:val="003241F0"/>
    <w:rsid w:val="00342C60"/>
    <w:rsid w:val="00373068"/>
    <w:rsid w:val="00396AA2"/>
    <w:rsid w:val="003B5F49"/>
    <w:rsid w:val="003D4F55"/>
    <w:rsid w:val="004273DE"/>
    <w:rsid w:val="00432A7E"/>
    <w:rsid w:val="004601DF"/>
    <w:rsid w:val="00462DAF"/>
    <w:rsid w:val="004F7D42"/>
    <w:rsid w:val="00501C13"/>
    <w:rsid w:val="00507603"/>
    <w:rsid w:val="005174C6"/>
    <w:rsid w:val="0053679F"/>
    <w:rsid w:val="00551D3F"/>
    <w:rsid w:val="00553FC8"/>
    <w:rsid w:val="00562F79"/>
    <w:rsid w:val="005752A1"/>
    <w:rsid w:val="0058183A"/>
    <w:rsid w:val="00582A3E"/>
    <w:rsid w:val="005B5659"/>
    <w:rsid w:val="005C5E8A"/>
    <w:rsid w:val="00600B90"/>
    <w:rsid w:val="00605B4B"/>
    <w:rsid w:val="006149E1"/>
    <w:rsid w:val="00631D11"/>
    <w:rsid w:val="00647D25"/>
    <w:rsid w:val="006B13BA"/>
    <w:rsid w:val="006B6E9E"/>
    <w:rsid w:val="006D7C11"/>
    <w:rsid w:val="006F08B2"/>
    <w:rsid w:val="00711E7F"/>
    <w:rsid w:val="007128A8"/>
    <w:rsid w:val="00776EDF"/>
    <w:rsid w:val="007A454D"/>
    <w:rsid w:val="007B3CAD"/>
    <w:rsid w:val="007B72FD"/>
    <w:rsid w:val="007D4639"/>
    <w:rsid w:val="007E4C8D"/>
    <w:rsid w:val="007E7C6A"/>
    <w:rsid w:val="007F3456"/>
    <w:rsid w:val="00801573"/>
    <w:rsid w:val="008242B6"/>
    <w:rsid w:val="008333FA"/>
    <w:rsid w:val="00841BC9"/>
    <w:rsid w:val="00847A9B"/>
    <w:rsid w:val="008519F1"/>
    <w:rsid w:val="00854EF3"/>
    <w:rsid w:val="00865251"/>
    <w:rsid w:val="00870CA9"/>
    <w:rsid w:val="00881C3C"/>
    <w:rsid w:val="00895870"/>
    <w:rsid w:val="00896E94"/>
    <w:rsid w:val="008A420C"/>
    <w:rsid w:val="008B268D"/>
    <w:rsid w:val="008C3166"/>
    <w:rsid w:val="008C710F"/>
    <w:rsid w:val="008D342F"/>
    <w:rsid w:val="008D55A5"/>
    <w:rsid w:val="008E19DB"/>
    <w:rsid w:val="008E67D6"/>
    <w:rsid w:val="0090271F"/>
    <w:rsid w:val="009027C1"/>
    <w:rsid w:val="009218F1"/>
    <w:rsid w:val="009320D4"/>
    <w:rsid w:val="009516E2"/>
    <w:rsid w:val="00951DCA"/>
    <w:rsid w:val="00954EF8"/>
    <w:rsid w:val="00997E9E"/>
    <w:rsid w:val="009B02BA"/>
    <w:rsid w:val="009B2C0B"/>
    <w:rsid w:val="009C08F3"/>
    <w:rsid w:val="009C1917"/>
    <w:rsid w:val="009D1615"/>
    <w:rsid w:val="00A04FAA"/>
    <w:rsid w:val="00A10C94"/>
    <w:rsid w:val="00A42AE0"/>
    <w:rsid w:val="00A95A95"/>
    <w:rsid w:val="00AA498F"/>
    <w:rsid w:val="00AA4DA5"/>
    <w:rsid w:val="00AE7D4D"/>
    <w:rsid w:val="00AF1133"/>
    <w:rsid w:val="00B1741A"/>
    <w:rsid w:val="00B4691F"/>
    <w:rsid w:val="00B52A49"/>
    <w:rsid w:val="00B7103A"/>
    <w:rsid w:val="00B75A53"/>
    <w:rsid w:val="00B9566C"/>
    <w:rsid w:val="00BA60CB"/>
    <w:rsid w:val="00BB0016"/>
    <w:rsid w:val="00BB0A77"/>
    <w:rsid w:val="00BC586E"/>
    <w:rsid w:val="00BD3A28"/>
    <w:rsid w:val="00C11D4B"/>
    <w:rsid w:val="00C25E03"/>
    <w:rsid w:val="00C27E3B"/>
    <w:rsid w:val="00C62328"/>
    <w:rsid w:val="00C641AA"/>
    <w:rsid w:val="00C67E36"/>
    <w:rsid w:val="00C8125D"/>
    <w:rsid w:val="00C92F10"/>
    <w:rsid w:val="00C95D53"/>
    <w:rsid w:val="00CA035A"/>
    <w:rsid w:val="00CA558E"/>
    <w:rsid w:val="00CD239C"/>
    <w:rsid w:val="00CF564E"/>
    <w:rsid w:val="00D05B53"/>
    <w:rsid w:val="00D13DCA"/>
    <w:rsid w:val="00D15266"/>
    <w:rsid w:val="00D509DC"/>
    <w:rsid w:val="00D63EA8"/>
    <w:rsid w:val="00D82AD2"/>
    <w:rsid w:val="00DB08E1"/>
    <w:rsid w:val="00DB6EC0"/>
    <w:rsid w:val="00DC199F"/>
    <w:rsid w:val="00DC2274"/>
    <w:rsid w:val="00DE40C8"/>
    <w:rsid w:val="00DF3021"/>
    <w:rsid w:val="00DF7ADA"/>
    <w:rsid w:val="00E12C33"/>
    <w:rsid w:val="00E23C97"/>
    <w:rsid w:val="00E31054"/>
    <w:rsid w:val="00E31542"/>
    <w:rsid w:val="00E33F95"/>
    <w:rsid w:val="00E460AB"/>
    <w:rsid w:val="00E601EE"/>
    <w:rsid w:val="00E71284"/>
    <w:rsid w:val="00E92992"/>
    <w:rsid w:val="00E93AD1"/>
    <w:rsid w:val="00EE56DB"/>
    <w:rsid w:val="00EF5B24"/>
    <w:rsid w:val="00F15902"/>
    <w:rsid w:val="00F20F9E"/>
    <w:rsid w:val="00F467CB"/>
    <w:rsid w:val="00F66516"/>
    <w:rsid w:val="00F66FD6"/>
    <w:rsid w:val="00F770B5"/>
    <w:rsid w:val="00F82F4E"/>
    <w:rsid w:val="00FA20AE"/>
    <w:rsid w:val="00FA5506"/>
    <w:rsid w:val="00FF4956"/>
    <w:rsid w:val="0187402D"/>
    <w:rsid w:val="033C649A"/>
    <w:rsid w:val="03B1526E"/>
    <w:rsid w:val="03EA556E"/>
    <w:rsid w:val="04917626"/>
    <w:rsid w:val="04A00ABF"/>
    <w:rsid w:val="0561133D"/>
    <w:rsid w:val="05664C03"/>
    <w:rsid w:val="07CC1A72"/>
    <w:rsid w:val="07DA0F3E"/>
    <w:rsid w:val="081B41DC"/>
    <w:rsid w:val="08BE069E"/>
    <w:rsid w:val="091D25DA"/>
    <w:rsid w:val="0C8822A6"/>
    <w:rsid w:val="0CE11246"/>
    <w:rsid w:val="0D0801F1"/>
    <w:rsid w:val="0D4A1C07"/>
    <w:rsid w:val="0DC447DD"/>
    <w:rsid w:val="0DD66E29"/>
    <w:rsid w:val="0E6D0FBE"/>
    <w:rsid w:val="0F2C0A21"/>
    <w:rsid w:val="0F8C5E14"/>
    <w:rsid w:val="11E10899"/>
    <w:rsid w:val="123B2388"/>
    <w:rsid w:val="12C31056"/>
    <w:rsid w:val="12C550D7"/>
    <w:rsid w:val="13593F85"/>
    <w:rsid w:val="136A2453"/>
    <w:rsid w:val="13ED29BB"/>
    <w:rsid w:val="14932CCB"/>
    <w:rsid w:val="14F3786D"/>
    <w:rsid w:val="14F41159"/>
    <w:rsid w:val="151C3447"/>
    <w:rsid w:val="158C76DD"/>
    <w:rsid w:val="168365AD"/>
    <w:rsid w:val="17EA195D"/>
    <w:rsid w:val="1974006E"/>
    <w:rsid w:val="1A4A71B3"/>
    <w:rsid w:val="1A570C13"/>
    <w:rsid w:val="1A88340D"/>
    <w:rsid w:val="1C151388"/>
    <w:rsid w:val="1DA11BA6"/>
    <w:rsid w:val="1E581C6F"/>
    <w:rsid w:val="1F452FED"/>
    <w:rsid w:val="20A401BA"/>
    <w:rsid w:val="218C509D"/>
    <w:rsid w:val="21F1521E"/>
    <w:rsid w:val="224A6658"/>
    <w:rsid w:val="23C84751"/>
    <w:rsid w:val="23F0399B"/>
    <w:rsid w:val="24BB71ED"/>
    <w:rsid w:val="24D61460"/>
    <w:rsid w:val="252A3B61"/>
    <w:rsid w:val="25470FD5"/>
    <w:rsid w:val="256367BD"/>
    <w:rsid w:val="26524A1E"/>
    <w:rsid w:val="26815655"/>
    <w:rsid w:val="26E45D59"/>
    <w:rsid w:val="27984096"/>
    <w:rsid w:val="27CC60F0"/>
    <w:rsid w:val="2A78572B"/>
    <w:rsid w:val="2C9356A7"/>
    <w:rsid w:val="2CEB019B"/>
    <w:rsid w:val="2E5B3E63"/>
    <w:rsid w:val="2E5D44C5"/>
    <w:rsid w:val="30293EC9"/>
    <w:rsid w:val="30A11C10"/>
    <w:rsid w:val="30FC21E7"/>
    <w:rsid w:val="313D37A7"/>
    <w:rsid w:val="32867717"/>
    <w:rsid w:val="341A76FA"/>
    <w:rsid w:val="347C6AA5"/>
    <w:rsid w:val="34897E6C"/>
    <w:rsid w:val="35293124"/>
    <w:rsid w:val="37712C84"/>
    <w:rsid w:val="37894DC5"/>
    <w:rsid w:val="38C73868"/>
    <w:rsid w:val="398D4B55"/>
    <w:rsid w:val="399C30DB"/>
    <w:rsid w:val="3A595408"/>
    <w:rsid w:val="3AC26705"/>
    <w:rsid w:val="3E043388"/>
    <w:rsid w:val="3F5266F9"/>
    <w:rsid w:val="3F6A0B40"/>
    <w:rsid w:val="3FE924FD"/>
    <w:rsid w:val="403B2C7F"/>
    <w:rsid w:val="40F85581"/>
    <w:rsid w:val="415961A1"/>
    <w:rsid w:val="422B765F"/>
    <w:rsid w:val="45A70841"/>
    <w:rsid w:val="45B04D96"/>
    <w:rsid w:val="45E3332E"/>
    <w:rsid w:val="48257F2F"/>
    <w:rsid w:val="487E363D"/>
    <w:rsid w:val="4C1E23B0"/>
    <w:rsid w:val="4C2C4D07"/>
    <w:rsid w:val="4C7C0B2D"/>
    <w:rsid w:val="4CE92AE8"/>
    <w:rsid w:val="4D7A49A9"/>
    <w:rsid w:val="4E8A0AF0"/>
    <w:rsid w:val="4F8C516A"/>
    <w:rsid w:val="505444EE"/>
    <w:rsid w:val="51E01849"/>
    <w:rsid w:val="51F723DF"/>
    <w:rsid w:val="528E6F80"/>
    <w:rsid w:val="530742B6"/>
    <w:rsid w:val="536A45E5"/>
    <w:rsid w:val="54140B26"/>
    <w:rsid w:val="55E31670"/>
    <w:rsid w:val="572E505D"/>
    <w:rsid w:val="57CD36C0"/>
    <w:rsid w:val="57E33FBE"/>
    <w:rsid w:val="585960FA"/>
    <w:rsid w:val="5AD24D8C"/>
    <w:rsid w:val="5C1E13B0"/>
    <w:rsid w:val="5C433B6E"/>
    <w:rsid w:val="5E096A53"/>
    <w:rsid w:val="5E790D3D"/>
    <w:rsid w:val="5F7316A4"/>
    <w:rsid w:val="5FA8341B"/>
    <w:rsid w:val="60610234"/>
    <w:rsid w:val="62E977D4"/>
    <w:rsid w:val="63AC1D4F"/>
    <w:rsid w:val="63EB02C1"/>
    <w:rsid w:val="641E6118"/>
    <w:rsid w:val="65550D70"/>
    <w:rsid w:val="65991FD1"/>
    <w:rsid w:val="675F0355"/>
    <w:rsid w:val="68E83D72"/>
    <w:rsid w:val="696C0940"/>
    <w:rsid w:val="69FF2176"/>
    <w:rsid w:val="6A0252D5"/>
    <w:rsid w:val="6A1368C2"/>
    <w:rsid w:val="6AAC0E26"/>
    <w:rsid w:val="6B352872"/>
    <w:rsid w:val="6B59214E"/>
    <w:rsid w:val="6DBD0219"/>
    <w:rsid w:val="6E267159"/>
    <w:rsid w:val="6E490E35"/>
    <w:rsid w:val="6EA12E66"/>
    <w:rsid w:val="6ECF034E"/>
    <w:rsid w:val="6F86269C"/>
    <w:rsid w:val="6F92501B"/>
    <w:rsid w:val="705079A9"/>
    <w:rsid w:val="70DC067F"/>
    <w:rsid w:val="70EB3896"/>
    <w:rsid w:val="7137163E"/>
    <w:rsid w:val="71C07E5C"/>
    <w:rsid w:val="72CE7BE9"/>
    <w:rsid w:val="73D063AF"/>
    <w:rsid w:val="751075C9"/>
    <w:rsid w:val="75A6700A"/>
    <w:rsid w:val="75E93780"/>
    <w:rsid w:val="761C6C2F"/>
    <w:rsid w:val="76B278F8"/>
    <w:rsid w:val="77261DD0"/>
    <w:rsid w:val="773F7492"/>
    <w:rsid w:val="79FE6702"/>
    <w:rsid w:val="7A0042AB"/>
    <w:rsid w:val="7A916114"/>
    <w:rsid w:val="7AFD7ED0"/>
    <w:rsid w:val="7B176328"/>
    <w:rsid w:val="7BE9513B"/>
    <w:rsid w:val="7C2C7381"/>
    <w:rsid w:val="7CFC59E8"/>
    <w:rsid w:val="7E567C78"/>
    <w:rsid w:val="7EC77AFB"/>
    <w:rsid w:val="7F69133D"/>
    <w:rsid w:val="7FE8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5:docId w15:val="{F3CB8199-E76C-42BA-AD86-745DE306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uiPriority="99" w:unhideWhenUsed="1" w:qFormat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5">
    <w:name w:val="heading 5"/>
    <w:basedOn w:val="a"/>
    <w:next w:val="a"/>
    <w:link w:val="5Char"/>
    <w:qFormat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7">
    <w:name w:val="FollowedHyperlink"/>
    <w:semiHidden/>
    <w:unhideWhenUsed/>
    <w:qFormat/>
    <w:rPr>
      <w:color w:val="800080"/>
      <w:u w:val="single"/>
    </w:rPr>
  </w:style>
  <w:style w:type="character" w:styleId="a8">
    <w:name w:val="Hyperlink"/>
    <w:uiPriority w:val="99"/>
    <w:unhideWhenUsed/>
    <w:qFormat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character" w:customStyle="1" w:styleId="5Char">
    <w:name w:val="标题 5 Char"/>
    <w:link w:val="5"/>
    <w:qFormat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2">
    <w:name w:val="标题 Char"/>
    <w:link w:val="a6"/>
    <w:uiPriority w:val="10"/>
    <w:qFormat/>
    <w:rPr>
      <w:rFonts w:ascii="Cambria" w:eastAsia="宋体" w:hAnsi="Cambria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x198.com/acc/register_lx3.jsp?from=4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http://www.lx198.com/weblexin/pages/help/sdkApi.files/sdkApi5.png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lx198.com/weblexin/pages/help/sdkApi2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B96A69-E47D-4489-8FC3-3669277DB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274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ECshop如何接入手机短信验证功能</dc:title>
  <dc:creator>zhangji</dc:creator>
  <cp:lastModifiedBy>Administrator</cp:lastModifiedBy>
  <cp:revision>345</cp:revision>
  <dcterms:created xsi:type="dcterms:W3CDTF">2013-04-26T10:12:00Z</dcterms:created>
  <dcterms:modified xsi:type="dcterms:W3CDTF">2018-06-07T08:31:00Z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